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Bdr>
          <w:top w:space="0" w:sz="0" w:val="nil"/>
          <w:left w:space="0" w:sz="0" w:val="nil"/>
          <w:bottom w:space="0" w:sz="0" w:val="nil"/>
          <w:right w:space="0" w:sz="0" w:val="nil"/>
          <w:between w:space="0" w:sz="0" w:val="nil"/>
        </w:pBdr>
        <w:shd w:fill="auto" w:val="clear"/>
        <w:jc w:val="center"/>
        <w:rPr>
          <w:rFonts w:ascii="Pacifico" w:cs="Pacifico" w:eastAsia="Pacifico" w:hAnsi="Pacifico"/>
          <w:color w:val="1c4587"/>
          <w:sz w:val="36"/>
          <w:szCs w:val="36"/>
        </w:rPr>
      </w:pPr>
      <w:r w:rsidDel="00000000" w:rsidR="00000000" w:rsidRPr="00000000">
        <w:rPr>
          <w:rFonts w:ascii="Pacifico" w:cs="Pacifico" w:eastAsia="Pacifico" w:hAnsi="Pacifico"/>
          <w:color w:val="1c4587"/>
          <w:sz w:val="36"/>
          <w:szCs w:val="36"/>
          <w:rtl w:val="0"/>
        </w:rPr>
        <w:t xml:space="preserve">Online course on “How can Knowing and Living the Beatitudes make ME Happy and Joyful?”</w:t>
      </w:r>
    </w:p>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ind w:left="2160" w:firstLine="0"/>
        <w:rPr>
          <w:rFonts w:ascii="Pacifico" w:cs="Pacifico" w:eastAsia="Pacifico" w:hAnsi="Pacifico"/>
          <w:color w:val="1c4587"/>
          <w:sz w:val="36"/>
          <w:szCs w:val="36"/>
        </w:rPr>
      </w:pPr>
      <w:r w:rsidDel="00000000" w:rsidR="00000000" w:rsidRPr="00000000">
        <w:rPr>
          <w:rFonts w:ascii="Pacifico" w:cs="Pacifico" w:eastAsia="Pacifico" w:hAnsi="Pacifico"/>
          <w:color w:val="1c4587"/>
          <w:sz w:val="36"/>
          <w:szCs w:val="36"/>
          <w:rtl w:val="0"/>
        </w:rPr>
        <w:t xml:space="preserve">8th part of the 8 part series.</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jc w:val="center"/>
        <w:rPr>
          <w:rFonts w:ascii="Pacifico" w:cs="Pacifico" w:eastAsia="Pacifico" w:hAnsi="Pacifico"/>
          <w:color w:val="1c4587"/>
          <w:sz w:val="36"/>
          <w:szCs w:val="36"/>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jc w:val="center"/>
        <w:rPr>
          <w:rFonts w:ascii="Pacifico" w:cs="Pacifico" w:eastAsia="Pacifico" w:hAnsi="Pacifico"/>
          <w:color w:val="1c4587"/>
          <w:sz w:val="36"/>
          <w:szCs w:val="36"/>
        </w:rPr>
      </w:pPr>
      <w:r w:rsidDel="00000000" w:rsidR="00000000" w:rsidRPr="00000000">
        <w:rPr>
          <w:rFonts w:ascii="Pacifico" w:cs="Pacifico" w:eastAsia="Pacifico" w:hAnsi="Pacifico"/>
          <w:color w:val="1c4587"/>
          <w:sz w:val="36"/>
          <w:szCs w:val="36"/>
        </w:rPr>
        <w:drawing>
          <wp:inline distB="114300" distT="114300" distL="114300" distR="114300">
            <wp:extent cx="3367577" cy="2309813"/>
            <wp:effectExtent b="0" l="0" r="0" t="0"/>
            <wp:docPr descr="... counting my blessings, ..." id="2" name="image1.jpg"/>
            <a:graphic>
              <a:graphicData uri="http://schemas.openxmlformats.org/drawingml/2006/picture">
                <pic:pic>
                  <pic:nvPicPr>
                    <pic:cNvPr descr="... counting my blessings, ..." id="0" name="image1.jpg"/>
                    <pic:cNvPicPr preferRelativeResize="0"/>
                  </pic:nvPicPr>
                  <pic:blipFill>
                    <a:blip r:embed="rId6"/>
                    <a:srcRect b="0" l="0" r="0" t="0"/>
                    <a:stretch>
                      <a:fillRect/>
                    </a:stretch>
                  </pic:blipFill>
                  <pic:spPr>
                    <a:xfrm>
                      <a:off x="0" y="0"/>
                      <a:ext cx="3367577" cy="2309813"/>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rPr>
          <w:rFonts w:ascii="Pacifico" w:cs="Pacifico" w:eastAsia="Pacifico" w:hAnsi="Pacifico"/>
          <w:color w:val="1c4587"/>
          <w:sz w:val="28"/>
          <w:szCs w:val="28"/>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rPr>
          <w:rFonts w:ascii="Pacifico" w:cs="Pacifico" w:eastAsia="Pacifico" w:hAnsi="Pacifico"/>
          <w:color w:val="1c4587"/>
          <w:sz w:val="28"/>
          <w:szCs w:val="28"/>
        </w:rPr>
      </w:pPr>
      <w:r w:rsidDel="00000000" w:rsidR="00000000" w:rsidRPr="00000000">
        <w:rPr>
          <w:rFonts w:ascii="Pacifico" w:cs="Pacifico" w:eastAsia="Pacifico" w:hAnsi="Pacifico"/>
          <w:color w:val="1c4587"/>
          <w:sz w:val="28"/>
          <w:szCs w:val="28"/>
          <w:rtl w:val="0"/>
        </w:rPr>
        <w:t xml:space="preserve">Welcome back to our last part in this amazing series/journey on finding joy and  peace in your daily living by knowing and being a witness to the 8 Beatitudes.  </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rPr>
          <w:rFonts w:ascii="Pacifico" w:cs="Pacifico" w:eastAsia="Pacifico" w:hAnsi="Pacifico"/>
          <w:color w:val="1c4587"/>
          <w:sz w:val="28"/>
          <w:szCs w:val="28"/>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rPr>
          <w:rFonts w:ascii="Pacifico" w:cs="Pacifico" w:eastAsia="Pacifico" w:hAnsi="Pacifico"/>
          <w:b w:val="1"/>
          <w:color w:val="000080"/>
          <w:sz w:val="24"/>
          <w:szCs w:val="24"/>
        </w:rPr>
      </w:pPr>
      <w:r w:rsidDel="00000000" w:rsidR="00000000" w:rsidRPr="00000000">
        <w:rPr>
          <w:rFonts w:ascii="Pacifico" w:cs="Pacifico" w:eastAsia="Pacifico" w:hAnsi="Pacifico"/>
          <w:color w:val="1c4587"/>
          <w:sz w:val="28"/>
          <w:szCs w:val="28"/>
          <w:rtl w:val="0"/>
        </w:rPr>
        <w:t xml:space="preserve">An overview of our time together: </w:t>
      </w:r>
      <w:r w:rsidDel="00000000" w:rsidR="00000000" w:rsidRPr="00000000">
        <w:rPr>
          <w:rFonts w:ascii="Pacifico" w:cs="Pacifico" w:eastAsia="Pacifico" w:hAnsi="Pacifico"/>
          <w:b w:val="1"/>
          <w:color w:val="000080"/>
          <w:sz w:val="24"/>
          <w:szCs w:val="24"/>
          <w:rtl w:val="0"/>
        </w:rPr>
        <w:t xml:space="preserve">THE EIGHT BEATITUDES OF JESUS</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rPr>
          <w:rFonts w:ascii="Pacifico" w:cs="Pacifico" w:eastAsia="Pacifico" w:hAnsi="Pacifico"/>
          <w:b w:val="1"/>
          <w:color w:val="000080"/>
          <w:sz w:val="24"/>
          <w:szCs w:val="24"/>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0000ff"/>
          <w:sz w:val="20"/>
          <w:szCs w:val="20"/>
        </w:rPr>
      </w:pPr>
      <w:r w:rsidDel="00000000" w:rsidR="00000000" w:rsidRPr="00000000">
        <w:rPr>
          <w:rFonts w:ascii="Cambria" w:cs="Cambria" w:eastAsia="Cambria" w:hAnsi="Cambria"/>
          <w:b w:val="1"/>
          <w:i w:val="1"/>
          <w:color w:val="0000ff"/>
          <w:sz w:val="20"/>
          <w:szCs w:val="20"/>
          <w:rtl w:val="0"/>
        </w:rPr>
        <w:t xml:space="preserve">"Blessed are the poor in spirit, </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0000ff"/>
          <w:sz w:val="20"/>
          <w:szCs w:val="20"/>
        </w:rPr>
      </w:pPr>
      <w:r w:rsidDel="00000000" w:rsidR="00000000" w:rsidRPr="00000000">
        <w:rPr>
          <w:rFonts w:ascii="Cambria" w:cs="Cambria" w:eastAsia="Cambria" w:hAnsi="Cambria"/>
          <w:b w:val="1"/>
          <w:i w:val="1"/>
          <w:color w:val="0000ff"/>
          <w:sz w:val="20"/>
          <w:szCs w:val="20"/>
          <w:rtl w:val="0"/>
        </w:rPr>
        <w:t xml:space="preserve">for theirs is the kingdom of heaven. </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3c78d8"/>
          <w:sz w:val="20"/>
          <w:szCs w:val="20"/>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1155cc"/>
          <w:sz w:val="20"/>
          <w:szCs w:val="20"/>
        </w:rPr>
      </w:pPr>
      <w:r w:rsidDel="00000000" w:rsidR="00000000" w:rsidRPr="00000000">
        <w:rPr>
          <w:rFonts w:ascii="Cambria" w:cs="Cambria" w:eastAsia="Cambria" w:hAnsi="Cambria"/>
          <w:b w:val="1"/>
          <w:i w:val="1"/>
          <w:color w:val="1155cc"/>
          <w:sz w:val="20"/>
          <w:szCs w:val="20"/>
          <w:rtl w:val="0"/>
        </w:rPr>
        <w:t xml:space="preserve">Blessed are they who mourn, </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1155cc"/>
          <w:sz w:val="20"/>
          <w:szCs w:val="20"/>
        </w:rPr>
      </w:pPr>
      <w:r w:rsidDel="00000000" w:rsidR="00000000" w:rsidRPr="00000000">
        <w:rPr>
          <w:rFonts w:ascii="Cambria" w:cs="Cambria" w:eastAsia="Cambria" w:hAnsi="Cambria"/>
          <w:b w:val="1"/>
          <w:i w:val="1"/>
          <w:color w:val="1155cc"/>
          <w:sz w:val="20"/>
          <w:szCs w:val="20"/>
          <w:rtl w:val="0"/>
        </w:rPr>
        <w:t xml:space="preserve">for they shall be comforted. </w:t>
        <w:tab/>
        <w:tab/>
        <w:tab/>
        <w:tab/>
      </w:r>
      <w:r w:rsidDel="00000000" w:rsidR="00000000" w:rsidRPr="00000000">
        <w:rPr>
          <w:rFonts w:ascii="Cambria" w:cs="Cambria" w:eastAsia="Cambria" w:hAnsi="Cambria"/>
          <w:b w:val="1"/>
          <w:i w:val="1"/>
          <w:color w:val="1155cc"/>
          <w:sz w:val="24"/>
          <w:szCs w:val="24"/>
          <w:rtl w:val="0"/>
        </w:rPr>
        <w:t xml:space="preserve">We will look at each one separately</w:t>
      </w:r>
      <w:r w:rsidDel="00000000" w:rsidR="00000000" w:rsidRPr="00000000">
        <w:rPr>
          <w:rFonts w:ascii="Cambria" w:cs="Cambria" w:eastAsia="Cambria" w:hAnsi="Cambria"/>
          <w:b w:val="1"/>
          <w:i w:val="1"/>
          <w:color w:val="1155cc"/>
          <w:sz w:val="20"/>
          <w:szCs w:val="20"/>
          <w:rtl w:val="0"/>
        </w:rPr>
        <w:tab/>
        <w:tab/>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1155cc"/>
          <w:sz w:val="20"/>
          <w:szCs w:val="20"/>
        </w:rPr>
      </w:pPr>
      <w:r w:rsidDel="00000000" w:rsidR="00000000" w:rsidRPr="00000000">
        <w:rPr>
          <w:rFonts w:ascii="Cambria" w:cs="Cambria" w:eastAsia="Cambria" w:hAnsi="Cambria"/>
          <w:b w:val="1"/>
          <w:i w:val="1"/>
          <w:color w:val="1155cc"/>
          <w:sz w:val="20"/>
          <w:szCs w:val="20"/>
          <w:rtl w:val="0"/>
        </w:rPr>
        <w:t xml:space="preserve">Blessed are the meek, </w:t>
        <w:tab/>
        <w:tab/>
        <w:tab/>
        <w:tab/>
        <w:tab/>
        <w:tab/>
        <w:tab/>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0000ff"/>
          <w:sz w:val="20"/>
          <w:szCs w:val="20"/>
        </w:rPr>
      </w:pPr>
      <w:r w:rsidDel="00000000" w:rsidR="00000000" w:rsidRPr="00000000">
        <w:rPr>
          <w:rFonts w:ascii="Cambria" w:cs="Cambria" w:eastAsia="Cambria" w:hAnsi="Cambria"/>
          <w:b w:val="1"/>
          <w:i w:val="1"/>
          <w:color w:val="1155cc"/>
          <w:sz w:val="20"/>
          <w:szCs w:val="20"/>
          <w:rtl w:val="0"/>
        </w:rPr>
        <w:t xml:space="preserve">for they shall inherit the earth. </w:t>
        <w:tab/>
        <w:tab/>
        <w:tab/>
      </w:r>
      <w:r w:rsidDel="00000000" w:rsidR="00000000" w:rsidRPr="00000000">
        <w:rPr>
          <w:rFonts w:ascii="Cambria" w:cs="Cambria" w:eastAsia="Cambria" w:hAnsi="Cambria"/>
          <w:b w:val="1"/>
          <w:i w:val="1"/>
          <w:color w:val="0000ff"/>
          <w:sz w:val="20"/>
          <w:szCs w:val="20"/>
          <w:rtl w:val="0"/>
        </w:rPr>
        <w:tab/>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4a86e8"/>
          <w:sz w:val="20"/>
          <w:szCs w:val="20"/>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4a86e8"/>
          <w:sz w:val="20"/>
          <w:szCs w:val="20"/>
        </w:rPr>
      </w:pPr>
      <w:r w:rsidDel="00000000" w:rsidR="00000000" w:rsidRPr="00000000">
        <w:rPr>
          <w:rFonts w:ascii="Cambria" w:cs="Cambria" w:eastAsia="Cambria" w:hAnsi="Cambria"/>
          <w:b w:val="1"/>
          <w:i w:val="1"/>
          <w:color w:val="4a86e8"/>
          <w:sz w:val="20"/>
          <w:szCs w:val="20"/>
          <w:rtl w:val="0"/>
        </w:rPr>
        <w:t xml:space="preserve">Blessed are they who hunger and thirst</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4a86e8"/>
          <w:sz w:val="20"/>
          <w:szCs w:val="20"/>
        </w:rPr>
      </w:pPr>
      <w:r w:rsidDel="00000000" w:rsidR="00000000" w:rsidRPr="00000000">
        <w:rPr>
          <w:rFonts w:ascii="Cambria" w:cs="Cambria" w:eastAsia="Cambria" w:hAnsi="Cambria"/>
          <w:b w:val="1"/>
          <w:i w:val="1"/>
          <w:color w:val="4a86e8"/>
          <w:sz w:val="20"/>
          <w:szCs w:val="20"/>
          <w:rtl w:val="0"/>
        </w:rPr>
        <w:t xml:space="preserve"> for righteousness, </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4a86e8"/>
          <w:sz w:val="20"/>
          <w:szCs w:val="20"/>
        </w:rPr>
      </w:pPr>
      <w:r w:rsidDel="00000000" w:rsidR="00000000" w:rsidRPr="00000000">
        <w:rPr>
          <w:rFonts w:ascii="Cambria" w:cs="Cambria" w:eastAsia="Cambria" w:hAnsi="Cambria"/>
          <w:b w:val="1"/>
          <w:i w:val="1"/>
          <w:color w:val="4a86e8"/>
          <w:sz w:val="20"/>
          <w:szCs w:val="20"/>
          <w:rtl w:val="0"/>
        </w:rPr>
        <w:t xml:space="preserve">for they shall be satisfied. </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cc0000"/>
          <w:sz w:val="20"/>
          <w:szCs w:val="20"/>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3c78d8"/>
          <w:sz w:val="24"/>
          <w:szCs w:val="24"/>
        </w:rPr>
      </w:pPr>
      <w:r w:rsidDel="00000000" w:rsidR="00000000" w:rsidRPr="00000000">
        <w:rPr>
          <w:rFonts w:ascii="Cambria" w:cs="Cambria" w:eastAsia="Cambria" w:hAnsi="Cambria"/>
          <w:b w:val="1"/>
          <w:i w:val="1"/>
          <w:color w:val="3c78d8"/>
          <w:sz w:val="20"/>
          <w:szCs w:val="20"/>
          <w:rtl w:val="0"/>
        </w:rPr>
        <w:t xml:space="preserve">Blessed are the merciful, </w:t>
        <w:tab/>
        <w:tab/>
        <w:tab/>
        <w:tab/>
      </w:r>
      <w:r w:rsidDel="00000000" w:rsidR="00000000" w:rsidRPr="00000000">
        <w:rPr>
          <w:rFonts w:ascii="Cambria" w:cs="Cambria" w:eastAsia="Cambria" w:hAnsi="Cambria"/>
          <w:b w:val="1"/>
          <w:i w:val="1"/>
          <w:color w:val="3c78d8"/>
          <w:sz w:val="24"/>
          <w:szCs w:val="24"/>
          <w:rtl w:val="0"/>
        </w:rPr>
        <w:t xml:space="preserve">We will explore ways to live them out</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3c78d8"/>
          <w:sz w:val="20"/>
          <w:szCs w:val="20"/>
        </w:rPr>
      </w:pPr>
      <w:r w:rsidDel="00000000" w:rsidR="00000000" w:rsidRPr="00000000">
        <w:rPr>
          <w:rFonts w:ascii="Cambria" w:cs="Cambria" w:eastAsia="Cambria" w:hAnsi="Cambria"/>
          <w:b w:val="1"/>
          <w:i w:val="1"/>
          <w:color w:val="3c78d8"/>
          <w:sz w:val="20"/>
          <w:szCs w:val="20"/>
          <w:rtl w:val="0"/>
        </w:rPr>
        <w:t xml:space="preserve">for they shall obtain mercy. </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0000ff"/>
          <w:sz w:val="20"/>
          <w:szCs w:val="20"/>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0000ff"/>
          <w:sz w:val="20"/>
          <w:szCs w:val="20"/>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1155cc"/>
          <w:sz w:val="20"/>
          <w:szCs w:val="20"/>
        </w:rPr>
      </w:pPr>
      <w:r w:rsidDel="00000000" w:rsidR="00000000" w:rsidRPr="00000000">
        <w:rPr>
          <w:rFonts w:ascii="Cambria" w:cs="Cambria" w:eastAsia="Cambria" w:hAnsi="Cambria"/>
          <w:b w:val="1"/>
          <w:i w:val="1"/>
          <w:color w:val="1155cc"/>
          <w:sz w:val="20"/>
          <w:szCs w:val="20"/>
          <w:rtl w:val="0"/>
        </w:rPr>
        <w:t xml:space="preserve">Blessed are the pure of heart, </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1155cc"/>
          <w:sz w:val="20"/>
          <w:szCs w:val="20"/>
        </w:rPr>
      </w:pPr>
      <w:r w:rsidDel="00000000" w:rsidR="00000000" w:rsidRPr="00000000">
        <w:rPr>
          <w:rFonts w:ascii="Cambria" w:cs="Cambria" w:eastAsia="Cambria" w:hAnsi="Cambria"/>
          <w:b w:val="1"/>
          <w:i w:val="1"/>
          <w:color w:val="1155cc"/>
          <w:sz w:val="20"/>
          <w:szCs w:val="20"/>
          <w:rtl w:val="0"/>
        </w:rPr>
        <w:t xml:space="preserve">for they shall see God. </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1155cc"/>
          <w:sz w:val="20"/>
          <w:szCs w:val="20"/>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1155cc"/>
          <w:sz w:val="20"/>
          <w:szCs w:val="20"/>
        </w:rPr>
      </w:pPr>
      <w:r w:rsidDel="00000000" w:rsidR="00000000" w:rsidRPr="00000000">
        <w:rPr>
          <w:rFonts w:ascii="Cambria" w:cs="Cambria" w:eastAsia="Cambria" w:hAnsi="Cambria"/>
          <w:b w:val="1"/>
          <w:i w:val="1"/>
          <w:color w:val="1155cc"/>
          <w:sz w:val="20"/>
          <w:szCs w:val="20"/>
          <w:rtl w:val="0"/>
        </w:rPr>
        <w:t xml:space="preserve">Blessed are the peacemakers, </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0000ff"/>
          <w:sz w:val="24"/>
          <w:szCs w:val="24"/>
        </w:rPr>
      </w:pPr>
      <w:r w:rsidDel="00000000" w:rsidR="00000000" w:rsidRPr="00000000">
        <w:rPr>
          <w:rFonts w:ascii="Cambria" w:cs="Cambria" w:eastAsia="Cambria" w:hAnsi="Cambria"/>
          <w:b w:val="1"/>
          <w:i w:val="1"/>
          <w:color w:val="1155cc"/>
          <w:sz w:val="20"/>
          <w:szCs w:val="20"/>
          <w:rtl w:val="0"/>
        </w:rPr>
        <w:t xml:space="preserve">for they shall be called children of God. </w:t>
        <w:tab/>
      </w:r>
      <w:r w:rsidDel="00000000" w:rsidR="00000000" w:rsidRPr="00000000">
        <w:rPr>
          <w:rFonts w:ascii="Cambria" w:cs="Cambria" w:eastAsia="Cambria" w:hAnsi="Cambria"/>
          <w:b w:val="1"/>
          <w:i w:val="1"/>
          <w:color w:val="0000ff"/>
          <w:sz w:val="20"/>
          <w:szCs w:val="20"/>
          <w:rtl w:val="0"/>
        </w:rPr>
        <w:tab/>
        <w:tab/>
      </w:r>
      <w:r w:rsidDel="00000000" w:rsidR="00000000" w:rsidRPr="00000000">
        <w:rPr>
          <w:rFonts w:ascii="Cambria" w:cs="Cambria" w:eastAsia="Cambria" w:hAnsi="Cambria"/>
          <w:b w:val="1"/>
          <w:i w:val="1"/>
          <w:color w:val="0000ff"/>
          <w:sz w:val="24"/>
          <w:szCs w:val="24"/>
          <w:rtl w:val="0"/>
        </w:rPr>
        <w:t xml:space="preserve">We will look at how this feels for you</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ff0000"/>
          <w:sz w:val="20"/>
          <w:szCs w:val="20"/>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ff0000"/>
          <w:sz w:val="20"/>
          <w:szCs w:val="20"/>
        </w:rPr>
      </w:pPr>
      <w:r w:rsidDel="00000000" w:rsidR="00000000" w:rsidRPr="00000000">
        <w:rPr>
          <w:rFonts w:ascii="Cambria" w:cs="Cambria" w:eastAsia="Cambria" w:hAnsi="Cambria"/>
          <w:b w:val="1"/>
          <w:i w:val="1"/>
          <w:color w:val="ff0000"/>
          <w:sz w:val="20"/>
          <w:szCs w:val="20"/>
          <w:rtl w:val="0"/>
        </w:rPr>
        <w:t xml:space="preserve">Blessed are they who are persecuted for </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ff0000"/>
          <w:sz w:val="20"/>
          <w:szCs w:val="20"/>
        </w:rPr>
      </w:pPr>
      <w:r w:rsidDel="00000000" w:rsidR="00000000" w:rsidRPr="00000000">
        <w:rPr>
          <w:rFonts w:ascii="Cambria" w:cs="Cambria" w:eastAsia="Cambria" w:hAnsi="Cambria"/>
          <w:b w:val="1"/>
          <w:i w:val="1"/>
          <w:color w:val="ff0000"/>
          <w:sz w:val="20"/>
          <w:szCs w:val="20"/>
          <w:rtl w:val="0"/>
        </w:rPr>
        <w:t xml:space="preserve">the sake of righteousness, </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ff0000"/>
          <w:sz w:val="20"/>
          <w:szCs w:val="20"/>
        </w:rPr>
      </w:pPr>
      <w:r w:rsidDel="00000000" w:rsidR="00000000" w:rsidRPr="00000000">
        <w:rPr>
          <w:rFonts w:ascii="Cambria" w:cs="Cambria" w:eastAsia="Cambria" w:hAnsi="Cambria"/>
          <w:b w:val="1"/>
          <w:i w:val="1"/>
          <w:color w:val="ff0000"/>
          <w:sz w:val="20"/>
          <w:szCs w:val="20"/>
          <w:rtl w:val="0"/>
        </w:rPr>
        <w:t xml:space="preserve">for theirs is the kingdom of heaven."</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0000ff"/>
          <w:sz w:val="20"/>
          <w:szCs w:val="20"/>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0000ff"/>
          <w:sz w:val="36"/>
          <w:szCs w:val="36"/>
        </w:rPr>
      </w:pPr>
      <w:r w:rsidDel="00000000" w:rsidR="00000000" w:rsidRPr="00000000">
        <w:rPr>
          <w:rFonts w:ascii="Cambria" w:cs="Cambria" w:eastAsia="Cambria" w:hAnsi="Cambria"/>
          <w:b w:val="1"/>
          <w:i w:val="1"/>
          <w:color w:val="0000ff"/>
          <w:sz w:val="20"/>
          <w:szCs w:val="20"/>
          <w:rtl w:val="0"/>
        </w:rPr>
        <w:t xml:space="preserve">Gospel of St. </w:t>
      </w:r>
      <w:hyperlink r:id="rId7">
        <w:r w:rsidDel="00000000" w:rsidR="00000000" w:rsidRPr="00000000">
          <w:rPr>
            <w:rFonts w:ascii="Cambria" w:cs="Cambria" w:eastAsia="Cambria" w:hAnsi="Cambria"/>
            <w:b w:val="1"/>
            <w:i w:val="1"/>
            <w:color w:val="1155cc"/>
            <w:sz w:val="20"/>
            <w:szCs w:val="20"/>
            <w:u w:val="single"/>
            <w:rtl w:val="0"/>
          </w:rPr>
          <w:t xml:space="preserve">Matthew</w:t>
        </w:r>
      </w:hyperlink>
      <w:r w:rsidDel="00000000" w:rsidR="00000000" w:rsidRPr="00000000">
        <w:rPr>
          <w:rFonts w:ascii="Cambria" w:cs="Cambria" w:eastAsia="Cambria" w:hAnsi="Cambria"/>
          <w:b w:val="1"/>
          <w:i w:val="1"/>
          <w:color w:val="0000ff"/>
          <w:sz w:val="20"/>
          <w:szCs w:val="20"/>
          <w:rtl w:val="0"/>
        </w:rPr>
        <w:t xml:space="preserve"> 5:3-10</w:t>
      </w: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0000ff"/>
          <w:sz w:val="20"/>
          <w:szCs w:val="20"/>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rPr>
          <w:rFonts w:ascii="Cambria" w:cs="Cambria" w:eastAsia="Cambria" w:hAnsi="Cambria"/>
          <w:color w:val="1c4587"/>
          <w:sz w:val="20"/>
          <w:szCs w:val="20"/>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jc w:val="center"/>
        <w:rPr>
          <w:rFonts w:ascii="Pacifico" w:cs="Pacifico" w:eastAsia="Pacifico" w:hAnsi="Pacifico"/>
          <w:color w:val="1c4587"/>
          <w:sz w:val="28"/>
          <w:szCs w:val="28"/>
        </w:rPr>
      </w:pPr>
      <w:r w:rsidDel="00000000" w:rsidR="00000000" w:rsidRPr="00000000">
        <w:rPr>
          <w:rFonts w:ascii="Pacifico" w:cs="Pacifico" w:eastAsia="Pacifico" w:hAnsi="Pacifico"/>
          <w:color w:val="1c4587"/>
          <w:sz w:val="28"/>
          <w:szCs w:val="28"/>
        </w:rPr>
        <w:drawing>
          <wp:inline distB="114300" distT="114300" distL="114300" distR="114300">
            <wp:extent cx="3709988" cy="2330633"/>
            <wp:effectExtent b="0" l="0" r="0" t="0"/>
            <wp:docPr id="6"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709988" cy="2330633"/>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0000ff"/>
          <w:sz w:val="20"/>
          <w:szCs w:val="20"/>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jc w:val="left"/>
        <w:rPr>
          <w:rFonts w:ascii="Cambria" w:cs="Cambria" w:eastAsia="Cambria" w:hAnsi="Cambria"/>
          <w:b w:val="1"/>
          <w:i w:val="1"/>
          <w:color w:val="134f5c"/>
          <w:sz w:val="48"/>
          <w:szCs w:val="48"/>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jc w:val="center"/>
        <w:rPr>
          <w:rFonts w:ascii="Cambria" w:cs="Cambria" w:eastAsia="Cambria" w:hAnsi="Cambria"/>
          <w:b w:val="1"/>
          <w:i w:val="1"/>
          <w:color w:val="134f5c"/>
          <w:sz w:val="48"/>
          <w:szCs w:val="48"/>
        </w:rPr>
      </w:pPr>
      <w:r w:rsidDel="00000000" w:rsidR="00000000" w:rsidRPr="00000000">
        <w:rPr>
          <w:rFonts w:ascii="Cambria" w:cs="Cambria" w:eastAsia="Cambria" w:hAnsi="Cambria"/>
          <w:b w:val="1"/>
          <w:i w:val="1"/>
          <w:color w:val="134f5c"/>
          <w:sz w:val="48"/>
          <w:szCs w:val="48"/>
          <w:rtl w:val="0"/>
        </w:rPr>
        <w:t xml:space="preserve">“Blessed are they who are persecuted for </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jc w:val="center"/>
        <w:rPr>
          <w:rFonts w:ascii="Cambria" w:cs="Cambria" w:eastAsia="Cambria" w:hAnsi="Cambria"/>
          <w:b w:val="1"/>
          <w:i w:val="1"/>
          <w:color w:val="134f5c"/>
          <w:sz w:val="48"/>
          <w:szCs w:val="48"/>
        </w:rPr>
      </w:pPr>
      <w:r w:rsidDel="00000000" w:rsidR="00000000" w:rsidRPr="00000000">
        <w:rPr>
          <w:rFonts w:ascii="Cambria" w:cs="Cambria" w:eastAsia="Cambria" w:hAnsi="Cambria"/>
          <w:b w:val="1"/>
          <w:i w:val="1"/>
          <w:color w:val="134f5c"/>
          <w:sz w:val="48"/>
          <w:szCs w:val="48"/>
          <w:rtl w:val="0"/>
        </w:rPr>
        <w:t xml:space="preserve">the sake of righteousness, </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jc w:val="center"/>
        <w:rPr>
          <w:rFonts w:ascii="Cambria" w:cs="Cambria" w:eastAsia="Cambria" w:hAnsi="Cambria"/>
          <w:b w:val="1"/>
          <w:i w:val="1"/>
          <w:color w:val="134f5c"/>
          <w:sz w:val="48"/>
          <w:szCs w:val="48"/>
        </w:rPr>
      </w:pPr>
      <w:r w:rsidDel="00000000" w:rsidR="00000000" w:rsidRPr="00000000">
        <w:rPr>
          <w:rFonts w:ascii="Cambria" w:cs="Cambria" w:eastAsia="Cambria" w:hAnsi="Cambria"/>
          <w:b w:val="1"/>
          <w:i w:val="1"/>
          <w:color w:val="134f5c"/>
          <w:sz w:val="48"/>
          <w:szCs w:val="48"/>
          <w:rtl w:val="0"/>
        </w:rPr>
        <w:t xml:space="preserve">for theirs is the kingdom of heaven."</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jc w:val="center"/>
        <w:rPr>
          <w:rFonts w:ascii="Cambria" w:cs="Cambria" w:eastAsia="Cambria" w:hAnsi="Cambria"/>
          <w:b w:val="1"/>
          <w:i w:val="1"/>
          <w:color w:val="1155cc"/>
          <w:sz w:val="36"/>
          <w:szCs w:val="36"/>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1155cc"/>
          <w:sz w:val="36"/>
          <w:szCs w:val="36"/>
        </w:rPr>
      </w:pPr>
      <w:r w:rsidDel="00000000" w:rsidR="00000000" w:rsidRPr="00000000">
        <w:rPr>
          <w:rFonts w:ascii="Cambria" w:cs="Cambria" w:eastAsia="Cambria" w:hAnsi="Cambria"/>
          <w:b w:val="1"/>
          <w:i w:val="1"/>
          <w:color w:val="1155cc"/>
          <w:sz w:val="36"/>
          <w:szCs w:val="36"/>
          <w:rtl w:val="0"/>
        </w:rPr>
        <w:t xml:space="preserve">Living this Beatitude out is difficult, but easy at the same time.   It is hard for those that find the world’s material items to be the utmost importance.  They would rather devout their time and energy to those causes than the simple and “un-fancy” things seemingly associated with God.   It is not so hard, though, (notice I didn’t say easy) for people who are poor in Spirit, humble and meek, and pure of heart.  For those that are passionate and are aflame with love and faith in God.  These people will defend regardless of ridicule, judgement, and pain.   These people are called to be different.  No one ever said that following Jesus, or carrying your cross, was glorious, easy, popular, well-regarded, or rewarded in this life. In fact quite the opposite is true. Those that are bound to follow in His footsteps are likely to be make fun of, judged, snickered at, and mocked.  This doesn’t just occur globally, but within nations, towns, communities, and families.  Think about it, this was just as Jesus was treated when He came, professed, and then died for us.  How does this make you feel?  How can this allow you to transform your feelings, thoughts, words, and deeds?  How can you learn to renew your commitment to Christ even if it isn’t always easy or condoned? </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jc w:val="center"/>
        <w:rPr>
          <w:rFonts w:ascii="Cambria" w:cs="Cambria" w:eastAsia="Cambria" w:hAnsi="Cambria"/>
          <w:b w:val="1"/>
          <w:i w:val="1"/>
          <w:color w:val="1155cc"/>
          <w:sz w:val="36"/>
          <w:szCs w:val="36"/>
        </w:rPr>
      </w:pPr>
      <w:r w:rsidDel="00000000" w:rsidR="00000000" w:rsidRPr="00000000">
        <w:rPr>
          <w:rFonts w:ascii="Cambria" w:cs="Cambria" w:eastAsia="Cambria" w:hAnsi="Cambria"/>
          <w:b w:val="1"/>
          <w:i w:val="1"/>
          <w:color w:val="1155cc"/>
          <w:sz w:val="36"/>
          <w:szCs w:val="36"/>
        </w:rPr>
        <w:drawing>
          <wp:inline distB="114300" distT="114300" distL="114300" distR="114300">
            <wp:extent cx="2039019" cy="1900238"/>
            <wp:effectExtent b="0" l="0" r="0" t="0"/>
            <wp:docPr descr="inhisfootsteps.gif" id="7" name="image6.gif"/>
            <a:graphic>
              <a:graphicData uri="http://schemas.openxmlformats.org/drawingml/2006/picture">
                <pic:pic>
                  <pic:nvPicPr>
                    <pic:cNvPr descr="inhisfootsteps.gif" id="0" name="image6.gif"/>
                    <pic:cNvPicPr preferRelativeResize="0"/>
                  </pic:nvPicPr>
                  <pic:blipFill>
                    <a:blip r:embed="rId9"/>
                    <a:srcRect b="0" l="0" r="0" t="0"/>
                    <a:stretch>
                      <a:fillRect/>
                    </a:stretch>
                  </pic:blipFill>
                  <pic:spPr>
                    <a:xfrm>
                      <a:off x="0" y="0"/>
                      <a:ext cx="2039019" cy="1900238"/>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1155cc"/>
          <w:sz w:val="36"/>
          <w:szCs w:val="36"/>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1155cc"/>
          <w:sz w:val="36"/>
          <w:szCs w:val="36"/>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1155cc"/>
          <w:sz w:val="36"/>
          <w:szCs w:val="36"/>
        </w:rPr>
      </w:pPr>
      <w:r w:rsidDel="00000000" w:rsidR="00000000" w:rsidRPr="00000000">
        <w:rPr>
          <w:rFonts w:ascii="Cambria" w:cs="Cambria" w:eastAsia="Cambria" w:hAnsi="Cambria"/>
          <w:b w:val="1"/>
          <w:i w:val="1"/>
          <w:color w:val="1155cc"/>
          <w:sz w:val="36"/>
          <w:szCs w:val="36"/>
          <w:rtl w:val="0"/>
        </w:rPr>
        <w:t xml:space="preserve">What does mean to you?  Does this challenge you?  What instance can you think of when you did in fact follow in His footsteps?  When was there a time you didn’t.  Be gentle to yourself, you are human, but you are profoundly loved.  He came so that we might learn how to live and live abundantly.  He doesn't want us to suffer or be without, but rather defend what is right, so that the righteous might thrive and live on forever.  </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1155cc"/>
          <w:sz w:val="36"/>
          <w:szCs w:val="36"/>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1155cc"/>
          <w:sz w:val="36"/>
          <w:szCs w:val="36"/>
        </w:rPr>
      </w:pPr>
      <w:r w:rsidDel="00000000" w:rsidR="00000000" w:rsidRPr="00000000">
        <w:rPr>
          <w:rFonts w:ascii="Cambria" w:cs="Cambria" w:eastAsia="Cambria" w:hAnsi="Cambria"/>
          <w:b w:val="1"/>
          <w:i w:val="1"/>
          <w:color w:val="1155cc"/>
          <w:sz w:val="36"/>
          <w:szCs w:val="36"/>
          <w:rtl w:val="0"/>
        </w:rPr>
        <w:t xml:space="preserve">Jesus says that He found pain in “Lukewarm souls” -this is hard to understand at first, but once we learn that these people are all around us- it explains a lot.   Bad are bad, good are good, but what about the complacent, the apathetic, the indifferent, the bystander…</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1155cc"/>
          <w:sz w:val="36"/>
          <w:szCs w:val="36"/>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rPr>
          <w:b w:val="1"/>
          <w:i w:val="1"/>
          <w:color w:val="222222"/>
          <w:sz w:val="24"/>
          <w:szCs w:val="24"/>
          <w:highlight w:val="white"/>
        </w:rPr>
      </w:pPr>
      <w:r w:rsidDel="00000000" w:rsidR="00000000" w:rsidRPr="00000000">
        <w:rPr>
          <w:b w:val="1"/>
          <w:i w:val="1"/>
          <w:color w:val="222222"/>
          <w:sz w:val="24"/>
          <w:szCs w:val="24"/>
          <w:highlight w:val="white"/>
          <w:rtl w:val="0"/>
        </w:rPr>
        <w:t xml:space="preserve">Elie Wiesel quotes “The opposite of love is not hate, it's indifference. The opposite of art is not ugliness, it's indifference. The opposite of faith is not heresy, it's </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rPr>
          <w:b w:val="1"/>
          <w:i w:val="1"/>
          <w:color w:val="222222"/>
          <w:sz w:val="24"/>
          <w:szCs w:val="24"/>
          <w:highlight w:val="white"/>
        </w:rPr>
      </w:pPr>
      <w:r w:rsidDel="00000000" w:rsidR="00000000" w:rsidRPr="00000000">
        <w:rPr>
          <w:b w:val="1"/>
          <w:i w:val="1"/>
          <w:color w:val="222222"/>
          <w:sz w:val="24"/>
          <w:szCs w:val="24"/>
          <w:highlight w:val="white"/>
          <w:rtl w:val="0"/>
        </w:rPr>
        <w:t xml:space="preserve">indifference.” </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jc w:val="center"/>
        <w:rPr>
          <w:b w:val="1"/>
          <w:color w:val="990000"/>
          <w:sz w:val="28"/>
          <w:szCs w:val="28"/>
          <w:highlight w:val="white"/>
        </w:rPr>
      </w:pPr>
      <w:r w:rsidDel="00000000" w:rsidR="00000000" w:rsidRPr="00000000">
        <w:rPr>
          <w:b w:val="1"/>
          <w:i w:val="1"/>
          <w:color w:val="222222"/>
          <w:sz w:val="24"/>
          <w:szCs w:val="24"/>
          <w:highlight w:val="white"/>
          <w:rtl w:val="0"/>
        </w:rPr>
        <w:t xml:space="preserve">    </w:t>
      </w:r>
      <w:r w:rsidDel="00000000" w:rsidR="00000000" w:rsidRPr="00000000">
        <w:rPr>
          <w:b w:val="1"/>
          <w:i w:val="1"/>
          <w:color w:val="222222"/>
          <w:sz w:val="24"/>
          <w:szCs w:val="24"/>
          <w:highlight w:val="white"/>
        </w:rPr>
        <w:drawing>
          <wp:inline distB="114300" distT="114300" distL="114300" distR="114300">
            <wp:extent cx="2143125" cy="2143125"/>
            <wp:effectExtent b="0" l="0" r="0" t="0"/>
            <wp:docPr descr="indifference.jpg" id="3" name="image7.jpg"/>
            <a:graphic>
              <a:graphicData uri="http://schemas.openxmlformats.org/drawingml/2006/picture">
                <pic:pic>
                  <pic:nvPicPr>
                    <pic:cNvPr descr="indifference.jpg" id="0" name="image7.jpg"/>
                    <pic:cNvPicPr preferRelativeResize="0"/>
                  </pic:nvPicPr>
                  <pic:blipFill>
                    <a:blip r:embed="rId10"/>
                    <a:srcRect b="0" l="0" r="0" t="0"/>
                    <a:stretch>
                      <a:fillRect/>
                    </a:stretch>
                  </pic:blipFill>
                  <pic:spPr>
                    <a:xfrm>
                      <a:off x="0" y="0"/>
                      <a:ext cx="2143125" cy="2143125"/>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rPr>
          <w:b w:val="1"/>
          <w:i w:val="1"/>
          <w:color w:val="222222"/>
          <w:sz w:val="24"/>
          <w:szCs w:val="24"/>
          <w:highlight w:val="white"/>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jc w:val="center"/>
        <w:rPr>
          <w:rFonts w:ascii="Cambria" w:cs="Cambria" w:eastAsia="Cambria" w:hAnsi="Cambria"/>
          <w:b w:val="1"/>
          <w:i w:val="1"/>
          <w:color w:val="1155cc"/>
          <w:sz w:val="36"/>
          <w:szCs w:val="36"/>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1155cc"/>
          <w:sz w:val="36"/>
          <w:szCs w:val="36"/>
        </w:rPr>
      </w:pPr>
      <w:r w:rsidDel="00000000" w:rsidR="00000000" w:rsidRPr="00000000">
        <w:rPr>
          <w:rFonts w:ascii="Cambria" w:cs="Cambria" w:eastAsia="Cambria" w:hAnsi="Cambria"/>
          <w:b w:val="1"/>
          <w:i w:val="1"/>
          <w:color w:val="1155cc"/>
          <w:sz w:val="36"/>
          <w:szCs w:val="36"/>
          <w:rtl w:val="0"/>
        </w:rPr>
        <w:t xml:space="preserve">We see this indifference, I don’t care, glad it’s not me, let someone else deal with it, attitude all the time-bullying at school- bystanders doing nothing.  We teach our children to be upstanders.  Get involved, help others -Works of Mercy”- instruct the ignorant, warn the sinners, etc.  </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1155cc"/>
          <w:sz w:val="36"/>
          <w:szCs w:val="36"/>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1155cc"/>
          <w:sz w:val="36"/>
          <w:szCs w:val="36"/>
        </w:rPr>
      </w:pPr>
      <w:r w:rsidDel="00000000" w:rsidR="00000000" w:rsidRPr="00000000">
        <w:rPr>
          <w:rFonts w:ascii="Cambria" w:cs="Cambria" w:eastAsia="Cambria" w:hAnsi="Cambria"/>
          <w:b w:val="1"/>
          <w:i w:val="1"/>
          <w:color w:val="1155cc"/>
          <w:sz w:val="36"/>
          <w:szCs w:val="36"/>
          <w:rtl w:val="0"/>
        </w:rPr>
        <w:t xml:space="preserve">How we stand against the grain, go against the crowd, be different, active and not passive in our faith,  and evangelizers?  (Actions speak louder than words, but our intent is the core of who we are).</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1155cc"/>
          <w:sz w:val="36"/>
          <w:szCs w:val="36"/>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jc w:val="center"/>
        <w:rPr>
          <w:rFonts w:ascii="Cambria" w:cs="Cambria" w:eastAsia="Cambria" w:hAnsi="Cambria"/>
          <w:b w:val="1"/>
          <w:i w:val="1"/>
          <w:color w:val="1c4587"/>
          <w:sz w:val="36"/>
          <w:szCs w:val="36"/>
        </w:rPr>
      </w:pPr>
      <w:r w:rsidDel="00000000" w:rsidR="00000000" w:rsidRPr="00000000">
        <w:rPr>
          <w:rFonts w:ascii="Cambria" w:cs="Cambria" w:eastAsia="Cambria" w:hAnsi="Cambria"/>
          <w:b w:val="1"/>
          <w:i w:val="1"/>
          <w:color w:val="1155cc"/>
          <w:sz w:val="36"/>
          <w:szCs w:val="36"/>
        </w:rPr>
        <w:drawing>
          <wp:inline distB="114300" distT="114300" distL="114300" distR="114300">
            <wp:extent cx="3976688" cy="2338622"/>
            <wp:effectExtent b="0" l="0" r="0" t="0"/>
            <wp:docPr descr="takeastand.jpg" id="5" name="image5.jpg"/>
            <a:graphic>
              <a:graphicData uri="http://schemas.openxmlformats.org/drawingml/2006/picture">
                <pic:pic>
                  <pic:nvPicPr>
                    <pic:cNvPr descr="takeastand.jpg" id="0" name="image5.jpg"/>
                    <pic:cNvPicPr preferRelativeResize="0"/>
                  </pic:nvPicPr>
                  <pic:blipFill>
                    <a:blip r:embed="rId11"/>
                    <a:srcRect b="0" l="0" r="0" t="0"/>
                    <a:stretch>
                      <a:fillRect/>
                    </a:stretch>
                  </pic:blipFill>
                  <pic:spPr>
                    <a:xfrm>
                      <a:off x="0" y="0"/>
                      <a:ext cx="3976688" cy="2338622"/>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jc w:val="center"/>
        <w:rPr>
          <w:rFonts w:ascii="Cambria" w:cs="Cambria" w:eastAsia="Cambria" w:hAnsi="Cambria"/>
          <w:b w:val="1"/>
          <w:i w:val="1"/>
          <w:color w:val="1c4587"/>
          <w:sz w:val="36"/>
          <w:szCs w:val="36"/>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jc w:val="left"/>
        <w:rPr>
          <w:rFonts w:ascii="Cambria" w:cs="Cambria" w:eastAsia="Cambria" w:hAnsi="Cambria"/>
          <w:b w:val="1"/>
          <w:i w:val="1"/>
          <w:color w:val="1c4587"/>
          <w:sz w:val="36"/>
          <w:szCs w:val="36"/>
        </w:rPr>
      </w:pPr>
      <w:r w:rsidDel="00000000" w:rsidR="00000000" w:rsidRPr="00000000">
        <w:rPr>
          <w:rFonts w:ascii="Cambria" w:cs="Cambria" w:eastAsia="Cambria" w:hAnsi="Cambria"/>
          <w:b w:val="1"/>
          <w:i w:val="1"/>
          <w:color w:val="1c4587"/>
          <w:sz w:val="36"/>
          <w:szCs w:val="36"/>
          <w:rtl w:val="0"/>
        </w:rPr>
        <w:t xml:space="preserve">How can you live this idea out?  </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1c4587"/>
          <w:sz w:val="36"/>
          <w:szCs w:val="36"/>
        </w:rPr>
      </w:pPr>
      <w:r w:rsidDel="00000000" w:rsidR="00000000" w:rsidRPr="00000000">
        <w:rPr>
          <w:rFonts w:ascii="Cambria" w:cs="Cambria" w:eastAsia="Cambria" w:hAnsi="Cambria"/>
          <w:b w:val="1"/>
          <w:i w:val="1"/>
          <w:color w:val="1c4587"/>
          <w:sz w:val="36"/>
          <w:szCs w:val="36"/>
          <w:rtl w:val="0"/>
        </w:rPr>
        <w:t xml:space="preserve">How can you make this your call to action today?  Tomorrow?  Not necessarily all the time, but start to seek it even a little bit a time.  Are you willing to further explore how this can look and work in your life?</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1c4587"/>
          <w:sz w:val="36"/>
          <w:szCs w:val="36"/>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1c4587"/>
          <w:sz w:val="36"/>
          <w:szCs w:val="36"/>
        </w:rPr>
      </w:pPr>
      <w:r w:rsidDel="00000000" w:rsidR="00000000" w:rsidRPr="00000000">
        <w:rPr>
          <w:rFonts w:ascii="Cambria" w:cs="Cambria" w:eastAsia="Cambria" w:hAnsi="Cambria"/>
          <w:b w:val="1"/>
          <w:i w:val="1"/>
          <w:color w:val="1c4587"/>
          <w:sz w:val="36"/>
          <w:szCs w:val="36"/>
          <w:rtl w:val="0"/>
        </w:rPr>
        <w:t xml:space="preserve">I am here to partner with you on your journey to finding God’s peace within, w you were designed to be, let your gifts come to life, live in abundance, and allow peace and joy to be yours!!</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1c4587"/>
          <w:sz w:val="36"/>
          <w:szCs w:val="36"/>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1c4587"/>
          <w:sz w:val="36"/>
          <w:szCs w:val="36"/>
        </w:rPr>
      </w:pPr>
      <w:r w:rsidDel="00000000" w:rsidR="00000000" w:rsidRPr="00000000">
        <w:rPr>
          <w:rFonts w:ascii="Cambria" w:cs="Cambria" w:eastAsia="Cambria" w:hAnsi="Cambria"/>
          <w:b w:val="1"/>
          <w:i w:val="1"/>
          <w:color w:val="1c4587"/>
          <w:sz w:val="36"/>
          <w:szCs w:val="36"/>
          <w:rtl w:val="0"/>
        </w:rPr>
        <w:t xml:space="preserve">Thanks so much for diving deeply into this 8 of 8 part series on the Beatitudes. I know you care about your life and value how truly precious you are to Him!!</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1c4587"/>
          <w:sz w:val="36"/>
          <w:szCs w:val="36"/>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0b5394"/>
          <w:sz w:val="36"/>
          <w:szCs w:val="36"/>
        </w:rPr>
      </w:pPr>
      <w:r w:rsidDel="00000000" w:rsidR="00000000" w:rsidRPr="00000000">
        <w:rPr>
          <w:rFonts w:ascii="Cambria" w:cs="Cambria" w:eastAsia="Cambria" w:hAnsi="Cambria"/>
          <w:b w:val="1"/>
          <w:i w:val="1"/>
          <w:color w:val="1c4587"/>
          <w:sz w:val="36"/>
          <w:szCs w:val="36"/>
          <w:rtl w:val="0"/>
        </w:rPr>
        <w:t xml:space="preserve">Thanks for joining us and hope you took a special value and wisdom from this experience!  God Bless and May Peace and Joy be Yours!</w:t>
      </w: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1c4587"/>
          <w:sz w:val="36"/>
          <w:szCs w:val="36"/>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1c4587"/>
          <w:sz w:val="36"/>
          <w:szCs w:val="36"/>
        </w:rPr>
      </w:pPr>
      <w:r w:rsidDel="00000000" w:rsidR="00000000" w:rsidRPr="00000000">
        <w:rPr>
          <w:rFonts w:ascii="Cambria" w:cs="Cambria" w:eastAsia="Cambria" w:hAnsi="Cambria"/>
          <w:b w:val="1"/>
          <w:i w:val="1"/>
          <w:color w:val="1c4587"/>
          <w:sz w:val="36"/>
          <w:szCs w:val="36"/>
          <w:rtl w:val="0"/>
        </w:rPr>
        <w:t xml:space="preserve">Please visit my site at www.finddinggodspeace.com or email me at</w:t>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1c4587"/>
          <w:sz w:val="36"/>
          <w:szCs w:val="36"/>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1c4587"/>
          <w:sz w:val="36"/>
          <w:szCs w:val="36"/>
        </w:rPr>
      </w:pPr>
      <w:r w:rsidDel="00000000" w:rsidR="00000000" w:rsidRPr="00000000">
        <w:rPr>
          <w:rFonts w:ascii="Cambria" w:cs="Cambria" w:eastAsia="Cambria" w:hAnsi="Cambria"/>
          <w:b w:val="1"/>
          <w:i w:val="1"/>
          <w:color w:val="1c4587"/>
          <w:sz w:val="36"/>
          <w:szCs w:val="36"/>
          <w:rtl w:val="0"/>
        </w:rPr>
        <w:t xml:space="preserve">​ Gina@findinggodspeace.com for questions or thoughts!!</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1c4587"/>
          <w:sz w:val="36"/>
          <w:szCs w:val="36"/>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rPr>
          <w:rFonts w:ascii="Cambria" w:cs="Cambria" w:eastAsia="Cambria" w:hAnsi="Cambria"/>
          <w:b w:val="1"/>
          <w:i w:val="1"/>
          <w:color w:val="1c4587"/>
          <w:sz w:val="36"/>
          <w:szCs w:val="36"/>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jc w:val="center"/>
        <w:rPr>
          <w:rFonts w:ascii="Cambria" w:cs="Cambria" w:eastAsia="Cambria" w:hAnsi="Cambria"/>
          <w:b w:val="1"/>
          <w:i w:val="1"/>
          <w:color w:val="1c4587"/>
          <w:sz w:val="36"/>
          <w:szCs w:val="36"/>
        </w:rPr>
      </w:pPr>
      <w:r w:rsidDel="00000000" w:rsidR="00000000" w:rsidRPr="00000000">
        <w:rPr>
          <w:rFonts w:ascii="Cambria" w:cs="Cambria" w:eastAsia="Cambria" w:hAnsi="Cambria"/>
          <w:b w:val="1"/>
          <w:i w:val="1"/>
          <w:color w:val="1c4587"/>
          <w:sz w:val="36"/>
          <w:szCs w:val="36"/>
        </w:rPr>
        <w:drawing>
          <wp:inline distB="114300" distT="114300" distL="114300" distR="114300">
            <wp:extent cx="3906278" cy="2586038"/>
            <wp:effectExtent b="0" l="0" r="0" t="0"/>
            <wp:docPr descr="Rose, Red, Tea Rose, Regatta, ..." id="4" name="image4.jpg"/>
            <a:graphic>
              <a:graphicData uri="http://schemas.openxmlformats.org/drawingml/2006/picture">
                <pic:pic>
                  <pic:nvPicPr>
                    <pic:cNvPr descr="Rose, Red, Tea Rose, Regatta, ..." id="0" name="image4.jpg"/>
                    <pic:cNvPicPr preferRelativeResize="0"/>
                  </pic:nvPicPr>
                  <pic:blipFill>
                    <a:blip r:embed="rId12"/>
                    <a:srcRect b="0" l="0" r="0" t="0"/>
                    <a:stretch>
                      <a:fillRect/>
                    </a:stretch>
                  </pic:blipFill>
                  <pic:spPr>
                    <a:xfrm>
                      <a:off x="0" y="0"/>
                      <a:ext cx="3906278" cy="2586038"/>
                    </a:xfrm>
                    <a:prstGeom prst="rect"/>
                    <a:ln/>
                  </pic:spPr>
                </pic:pic>
              </a:graphicData>
            </a:graphic>
          </wp:inline>
        </w:drawing>
      </w:r>
      <w:r w:rsidDel="00000000" w:rsidR="00000000" w:rsidRPr="00000000">
        <w:rPr>
          <w:rtl w:val="0"/>
        </w:rPr>
      </w:r>
    </w:p>
    <w:sectPr>
      <w:headerReference r:id="rId13" w:type="default"/>
      <w:footerReference r:id="rId14" w:type="default"/>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Pacifico">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rPr>
        <w:rFonts w:ascii="Cambria" w:cs="Cambria" w:eastAsia="Cambria" w:hAnsi="Cambria"/>
        <w:i w:val="1"/>
        <w:color w:val="073763"/>
        <w:sz w:val="24"/>
        <w:szCs w:val="24"/>
      </w:rPr>
    </w:pPr>
    <w:r w:rsidDel="00000000" w:rsidR="00000000" w:rsidRPr="00000000">
      <w:rPr>
        <w:rFonts w:ascii="Cambria" w:cs="Cambria" w:eastAsia="Cambria" w:hAnsi="Cambria"/>
        <w:i w:val="1"/>
        <w:color w:val="073763"/>
        <w:sz w:val="24"/>
        <w:szCs w:val="24"/>
        <w:rtl w:val="0"/>
      </w:rPr>
      <w:t xml:space="preserve">Gina Sannasardo </w:t>
      <w:tab/>
      <w:tab/>
      <w:tab/>
      <w:tab/>
      <w:tab/>
      <w:tab/>
      <w:tab/>
      <w:tab/>
      <w:tab/>
    </w:r>
    <w:r w:rsidDel="00000000" w:rsidR="00000000" w:rsidRPr="00000000">
      <w:rPr>
        <w:rFonts w:ascii="Cambria" w:cs="Cambria" w:eastAsia="Cambria" w:hAnsi="Cambria"/>
        <w:i w:val="1"/>
        <w:color w:val="073763"/>
        <w:sz w:val="24"/>
        <w:szCs w:val="24"/>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jc w:val="center"/>
      <w:rPr/>
    </w:pPr>
    <w:r w:rsidDel="00000000" w:rsidR="00000000" w:rsidRPr="00000000">
      <w:rPr>
        <w:rFonts w:ascii="Pacifico" w:cs="Pacifico" w:eastAsia="Pacifico" w:hAnsi="Pacifico"/>
        <w:color w:val="cc0000"/>
        <w:sz w:val="36"/>
        <w:szCs w:val="36"/>
        <w:rtl w:val="0"/>
      </w:rPr>
      <w:t xml:space="preserve">Peace, Joy and You </w:t>
    </w:r>
    <w:r w:rsidDel="00000000" w:rsidR="00000000" w:rsidRPr="00000000">
      <w:rPr>
        <w:rtl w:val="0"/>
      </w:rPr>
      <w:t xml:space="preserve"> </w:t>
    </w:r>
    <w:r w:rsidDel="00000000" w:rsidR="00000000" w:rsidRPr="00000000">
      <w:rPr/>
      <w:drawing>
        <wp:inline distB="114300" distT="114300" distL="114300" distR="114300">
          <wp:extent cx="481427" cy="357188"/>
          <wp:effectExtent b="0" l="0" r="0" t="0"/>
          <wp:docPr descr="Roses, Bouquet Of Roses, ..." id="1" name="image2.jpg"/>
          <a:graphic>
            <a:graphicData uri="http://schemas.openxmlformats.org/drawingml/2006/picture">
              <pic:pic>
                <pic:nvPicPr>
                  <pic:cNvPr descr="Roses, Bouquet Of Roses, ..." id="0" name="image2.jpg"/>
                  <pic:cNvPicPr preferRelativeResize="0"/>
                </pic:nvPicPr>
                <pic:blipFill>
                  <a:blip r:embed="rId1"/>
                  <a:srcRect b="0" l="0" r="0" t="0"/>
                  <a:stretch>
                    <a:fillRect/>
                  </a:stretch>
                </pic:blipFill>
                <pic:spPr>
                  <a:xfrm>
                    <a:off x="0" y="0"/>
                    <a:ext cx="481427" cy="35718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7.jpg"/><Relationship Id="rId13" Type="http://schemas.openxmlformats.org/officeDocument/2006/relationships/header" Target="header1.xml"/><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gif"/><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biblescripture.net/Matthew.html" TargetMode="Externa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acifico-regular.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